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210"/>
        <w:gridCol w:w="3385"/>
        <w:gridCol w:w="3179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sestaven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ke dni 25.02.2023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 organizaci</w:t>
            </w:r>
          </w:p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identifika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čí</w:t>
            </w:r>
            <w:r>
              <w:rPr>
                <w:rFonts w:ascii="Arial" w:hAnsi="Arial"/>
                <w:sz w:val="17"/>
                <w:szCs w:val="17"/>
                <w:rtl w:val="0"/>
              </w:rPr>
              <w:t>slo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252093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zev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 Borkovice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 xml:space="preserve">ulice,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.p.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 31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obec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42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3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PS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, 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š</w:t>
            </w:r>
            <w:r>
              <w:rPr>
                <w:rFonts w:ascii="Arial" w:hAnsi="Arial"/>
                <w:sz w:val="17"/>
                <w:szCs w:val="17"/>
                <w:rtl w:val="0"/>
              </w:rPr>
              <w:t>ta</w:t>
            </w:r>
          </w:p>
        </w:tc>
        <w:tc>
          <w:tcPr>
            <w:tcW w:type="dxa" w:w="31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391 81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466"/>
        <w:gridCol w:w="1181"/>
        <w:gridCol w:w="4127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4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Kontaktn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</w:t>
            </w:r>
          </w:p>
        </w:tc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4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telefon</w:t>
            </w:r>
          </w:p>
        </w:tc>
        <w:tc>
          <w:tcPr>
            <w:tcW w:type="dxa" w:w="4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381255091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4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fax</w:t>
            </w:r>
          </w:p>
        </w:tc>
        <w:tc>
          <w:tcPr>
            <w:tcW w:type="dxa" w:w="4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4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e-mail</w:t>
            </w:r>
          </w:p>
        </w:tc>
        <w:tc>
          <w:tcPr>
            <w:tcW w:type="dxa" w:w="4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obec_borkovice@quick.cz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4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WWW str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nky</w:t>
            </w:r>
          </w:p>
        </w:tc>
        <w:tc>
          <w:tcPr>
            <w:tcW w:type="dxa" w:w="4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www.borkovice.cz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77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07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Dopl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ň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uj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organizace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77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522"/>
        <w:gridCol w:w="5252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Obsah 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re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é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ho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tu</w:t>
            </w:r>
          </w:p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jm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III. Financov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(zapojen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vlastn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spor a ciz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zdroj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IV. Stavy a obraty na bankovn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tech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V. Pen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ěž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fondy - informativn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VI. Majetek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kraj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, obc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, DSO a vnit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evody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ke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tu,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 fond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a 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rodn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fondu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IX. Zpr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va o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sledku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ezkoum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X. 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zen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vnick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osob a 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s jejich majetkem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52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XI. Ostatn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dopl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ň</w:t>
            </w:r>
            <w:r>
              <w:rPr>
                <w:rFonts w:ascii="Arial" w:hAnsi="Arial"/>
                <w:sz w:val="17"/>
                <w:szCs w:val="17"/>
                <w:rtl w:val="0"/>
              </w:rPr>
              <w:t>uj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daje</w:t>
            </w:r>
          </w:p>
        </w:tc>
      </w:tr>
    </w:tbl>
    <w:p>
      <w:pPr>
        <w:pStyle w:val="Text"/>
        <w:suppressAutoHyphens w:val="1"/>
        <w:jc w:val="left"/>
        <w:rPr>
          <w:rFonts w:ascii="Arial" w:hAnsi="Arial"/>
          <w:sz w:val="17"/>
          <w:szCs w:val="17"/>
        </w:rPr>
      </w:pPr>
    </w:p>
    <w:p>
      <w:pPr>
        <w:pStyle w:val="Text"/>
        <w:suppressAutoHyphens w:val="1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17"/>
          <w:szCs w:val="17"/>
        </w:rPr>
        <w:br w:type="page"/>
      </w:r>
    </w:p>
    <w:p>
      <w:pPr>
        <w:pStyle w:val="Text"/>
        <w:suppressAutoHyphens w:val="1"/>
        <w:jc w:val="left"/>
        <w:rPr>
          <w:rFonts w:ascii="Arial" w:hAnsi="Arial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I. PLN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Ě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TU 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JM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83"/>
        <w:gridCol w:w="1897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5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151"/>
        <w:gridCol w:w="1874"/>
        <w:gridCol w:w="1874"/>
        <w:gridCol w:w="1875"/>
      </w:tblGrid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761,35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928,93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956,00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388,19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celkem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652,99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081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627,76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83"/>
        <w:gridCol w:w="1897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5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37"/>
        <w:gridCol w:w="3201"/>
        <w:gridCol w:w="1312"/>
        <w:gridCol w:w="1312"/>
        <w:gridCol w:w="1312"/>
      </w:tblGrid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tci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008,69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poplatn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ky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973,26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vyb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áž</w:t>
            </w:r>
            <w:r>
              <w:rPr>
                <w:rFonts w:ascii="Arial" w:hAnsi="Arial"/>
                <w:sz w:val="14"/>
                <w:szCs w:val="14"/>
                <w:rtl w:val="0"/>
              </w:rPr>
              <w:t>kou podle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sazby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538,37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520,32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921,29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503,68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jmu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v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padech, kdy poplatn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kem je obec, s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jimkou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vyb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áž</w:t>
            </w:r>
            <w:r>
              <w:rPr>
                <w:rFonts w:ascii="Arial" w:hAnsi="Arial"/>
                <w:sz w:val="14"/>
                <w:szCs w:val="14"/>
                <w:rtl w:val="0"/>
              </w:rPr>
              <w:t>kou podle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sazby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931,29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513,68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, zisku a kapit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nos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314,29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034,00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hodnoty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122a3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, poplatky a jin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obdobn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pln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ze ps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za 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syst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 odpadov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hospod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ář</w:t>
            </w:r>
            <w:r>
              <w:rPr>
                <w:rFonts w:ascii="Arial" w:hAnsi="Arial"/>
                <w:sz w:val="14"/>
                <w:szCs w:val="14"/>
                <w:rtl w:val="0"/>
              </w:rPr>
              <w:t>stv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za odkl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komun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odpadu z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841,00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z vybran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a soudn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hazardn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 s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jimkou 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čí </w:t>
            </w:r>
            <w:r>
              <w:rPr>
                <w:rFonts w:ascii="Arial" w:hAnsi="Arial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technick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813,40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zru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odvodu z loteri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podobn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 krom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hern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stroj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27,06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27,06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 oblasti hazardn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027,06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840,46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poplatky z vybran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innost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378,06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251,46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majetku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majetkov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1)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761,35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928,93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poskytov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robk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, prac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prodeje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(ji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 </w:t>
            </w:r>
            <w:r>
              <w:rPr>
                <w:rFonts w:ascii="Arial" w:hAnsi="Arial"/>
                <w:sz w:val="14"/>
                <w:szCs w:val="14"/>
                <w:rtl w:val="0"/>
              </w:rPr>
              <w:t>nakoupen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ho za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elem prodeje)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366,00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527,00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pozemk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a jejich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majetku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756,00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jem z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rok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268,07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nosy z 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268,07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vlastn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innosti a odvody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ebytk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organizac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vztahem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551,07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ky 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346,00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345,12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492,00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837,12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prodeje 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ho majetku a 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837,12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2)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956,00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388,19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Vlastn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jmy (t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da 1+2+3)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717,35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317,12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396,64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396,64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 v 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mci souhrnn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dota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vztahu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od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4138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a ve vztahu k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tvar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bez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osobnosti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4)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70"/>
              <w:bottom w:type="dxa" w:w="7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jmy celkem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dy 1+2+3+4)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652,99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081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627,76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17"/>
          <w:szCs w:val="17"/>
        </w:rPr>
        <w:br w:type="page"/>
      </w: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II. PLN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Ě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TU 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DAJ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83"/>
        <w:gridCol w:w="1897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5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151"/>
        <w:gridCol w:w="1874"/>
        <w:gridCol w:w="1874"/>
        <w:gridCol w:w="1875"/>
      </w:tblGrid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359,19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672,70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515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celkem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18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384,19</w:t>
            </w:r>
          </w:p>
        </w:tc>
        <w:tc>
          <w:tcPr>
            <w:tcW w:type="dxa" w:w="18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208,29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83"/>
        <w:gridCol w:w="1897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50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37"/>
        <w:gridCol w:w="3201"/>
        <w:gridCol w:w="1312"/>
        <w:gridCol w:w="1312"/>
        <w:gridCol w:w="1312"/>
      </w:tblGrid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Platy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v pracovn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pom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ru vyjma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stech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267,00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Odm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ny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zastupitelstev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kraj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306,00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platby za provedenou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ci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soci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zabezpe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k na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politiku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stnanosti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064,00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na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zdravotn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424,00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a 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konn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stnavatelem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488,00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na platy, a obdobn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Ochrann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cky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867,00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Knihy a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listinn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informa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922,00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5137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028,00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934,30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028,89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891,27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923,89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438,57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Elektrick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energie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Pevn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paliva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hmoty a maziva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687,00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vody, paliv a energie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307,00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755,00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 elektronick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komunikac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242,69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203,60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283,20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289,82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5167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by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kolen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vzd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488,97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935,09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533,60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994,77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Opravy a udr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153,66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654,00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452,10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605,76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dary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690,90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souvisej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 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mi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kupy,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vky,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dary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690,90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na 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768,49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037,00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5219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podnikatel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podnikatel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fundac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m,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a 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spole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nostem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rkv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ensk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spole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nostem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neziskov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a podobn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soukromopr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5348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do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a ve vztahu k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tvar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bez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osobnosti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 sankc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Vratky transfer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poskytnut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z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m,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a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404,00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404,00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a 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ve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ejnopr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a mezi pen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mi fondy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 osoby a platby 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958,00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833,00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Dary 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a 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kter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hrady fyzick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Nespecifikovan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rezervy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091,70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091,70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(t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 5)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359,19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672,70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Stavby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Stroje,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stroje a 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/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.za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6)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36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70"/>
              <w:bottom w:type="dxa" w:w="7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daje celkem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 5+6)</w:t>
            </w:r>
          </w:p>
        </w:tc>
        <w:tc>
          <w:tcPr>
            <w:tcW w:type="dxa" w:w="32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384,19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100"/>
              <w:bottom w:type="dxa" w:w="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208,29</w:t>
            </w:r>
          </w:p>
        </w:tc>
        <w:tc>
          <w:tcPr>
            <w:tcW w:type="dxa" w:w="13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77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500"/>
        <w:gridCol w:w="689"/>
        <w:gridCol w:w="1861"/>
        <w:gridCol w:w="1861"/>
        <w:gridCol w:w="186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4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Saldo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a 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(P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jmy-V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daje)</w:t>
            </w:r>
          </w:p>
        </w:tc>
        <w:tc>
          <w:tcPr>
            <w:tcW w:type="dxa" w:w="6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/>
        </w:tc>
        <w:tc>
          <w:tcPr>
            <w:tcW w:type="dxa" w:w="18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183,00</w:t>
            </w:r>
          </w:p>
        </w:tc>
        <w:tc>
          <w:tcPr>
            <w:tcW w:type="dxa" w:w="18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268,80</w:t>
            </w:r>
          </w:p>
        </w:tc>
        <w:tc>
          <w:tcPr>
            <w:tcW w:type="dxa" w:w="18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14"/>
          <w:szCs w:val="14"/>
        </w:rPr>
        <w:br w:type="page"/>
      </w: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III. FINANCOV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(zapojen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vlastn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ú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spor a ciz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ch zdroj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)</w:t>
      </w: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89"/>
        <w:gridCol w:w="3291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ky</w:t>
            </w:r>
          </w:p>
        </w:tc>
        <w:tc>
          <w:tcPr>
            <w:tcW w:type="dxa" w:w="32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980"/>
        <w:gridCol w:w="2125"/>
        <w:gridCol w:w="933"/>
        <w:gridCol w:w="933"/>
        <w:gridCol w:w="901"/>
        <w:gridCol w:w="902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 tuzemska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vydan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dluhopisy (+)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8111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Uhrazen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tky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vydan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dluhopis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(-)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8112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edky (+)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8113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Uhrazen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tky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(-)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8114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ny stavu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bankovn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tech krom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 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aktiv, kter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tvo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ří </w:t>
            </w:r>
            <w:r>
              <w:rPr>
                <w:rFonts w:ascii="Arial" w:hAnsi="Arial"/>
                <w:sz w:val="14"/>
                <w:szCs w:val="14"/>
                <w:rtl w:val="0"/>
              </w:rPr>
              <w:t>kapitolu OSFA (+/-)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8115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183,00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268,80</w:t>
            </w:r>
          </w:p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Aktivn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operace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likvidity -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(+)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8117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Aktivn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operace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likvidity -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(-)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8118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ky k pen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operac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Operace z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jednotky nemaj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charakter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sektoru (+/-)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8901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Nerealizovan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kursov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rozd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ly pohyb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devizov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tech (+/-)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8902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eveden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čá</w:t>
            </w:r>
            <w:r>
              <w:rPr>
                <w:rFonts w:ascii="Arial" w:hAnsi="Arial"/>
                <w:sz w:val="14"/>
                <w:szCs w:val="14"/>
                <w:rtl w:val="0"/>
              </w:rPr>
              <w:t>stky vyrovn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schodek a saldo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 (+/-)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8905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8)</w:t>
            </w:r>
          </w:p>
        </w:tc>
        <w:tc>
          <w:tcPr>
            <w:tcW w:type="dxa" w:w="2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183,00</w:t>
            </w:r>
          </w:p>
        </w:tc>
        <w:tc>
          <w:tcPr>
            <w:tcW w:type="dxa" w:w="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268,80</w:t>
            </w:r>
          </w:p>
        </w:tc>
        <w:tc>
          <w:tcPr>
            <w:tcW w:type="dxa" w:w="9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IV. STAVY A OBRATY NA BANKOVN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TECH</w:t>
      </w: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27"/>
        <w:gridCol w:w="1862"/>
        <w:gridCol w:w="1861"/>
        <w:gridCol w:w="1861"/>
        <w:gridCol w:w="186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3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18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 1.</w:t>
            </w:r>
          </w:p>
        </w:tc>
        <w:tc>
          <w:tcPr>
            <w:tcW w:type="dxa" w:w="18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18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31.12.</w:t>
            </w:r>
          </w:p>
        </w:tc>
        <w:tc>
          <w:tcPr>
            <w:tcW w:type="dxa" w:w="18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na stavu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ů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236"/>
        <w:gridCol w:w="1134"/>
        <w:gridCol w:w="1135"/>
        <w:gridCol w:w="1134"/>
        <w:gridCol w:w="1135"/>
      </w:tblGrid>
      <w:tr>
        <w:tblPrEx>
          <w:shd w:val="clear" w:color="auto" w:fill="auto"/>
        </w:tblPrEx>
        <w:trPr>
          <w:trHeight w:val="370" w:hRule="atLeast"/>
        </w:trPr>
        <w:tc>
          <w:tcPr>
            <w:tcW w:type="dxa" w:w="6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kladn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676,13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ty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</w:t>
            </w:r>
            <w:r>
              <w:rPr>
                <w:rFonts w:ascii="Arial" w:hAnsi="Arial"/>
                <w:sz w:val="14"/>
                <w:szCs w:val="14"/>
                <w:rtl w:val="0"/>
              </w:rPr>
              <w:t>SC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ty celkem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676,13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Pokladna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62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"/>
              <w:bottom w:type="dxa" w:w="1"/>
              <w:right w:type="dxa" w:w="100"/>
            </w:tcMar>
            <w:vAlign w:val="center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V. PEN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ĚŽ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FONDY - INFORMATIVN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Ě</w:t>
      </w: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907"/>
        <w:gridCol w:w="1288"/>
        <w:gridCol w:w="1289"/>
        <w:gridCol w:w="129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statek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celkem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celkem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statek  (rozd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tu)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na stavu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Financov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- 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da 8</w:t>
            </w:r>
          </w:p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69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VI. MAJETEK</w:t>
      </w: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89"/>
        <w:gridCol w:w="3291"/>
        <w:gridCol w:w="1896"/>
        <w:gridCol w:w="1897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majetkov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32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1.1.</w:t>
            </w:r>
          </w:p>
        </w:tc>
        <w:tc>
          <w:tcPr>
            <w:tcW w:type="dxa" w:w="18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18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346"/>
        <w:gridCol w:w="2536"/>
        <w:gridCol w:w="964"/>
        <w:gridCol w:w="963"/>
        <w:gridCol w:w="96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sledky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zkumu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voje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Software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Oceniteln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va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Povolenky na emise a preferen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limity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 odpisovan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Stavby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680,30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298,00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978,30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Samostatn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ci a soubory 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216,65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241,65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stitelsk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celky trval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392,41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031,81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424,22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 neodpisovan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Pozemky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Kulturn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ty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 ur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k prodeji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 ur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k prodeji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po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izovan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izovan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Uspo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řá</w:t>
            </w:r>
            <w:r>
              <w:rPr>
                <w:rFonts w:ascii="Arial" w:hAnsi="Arial"/>
                <w:sz w:val="14"/>
                <w:szCs w:val="14"/>
                <w:rtl w:val="0"/>
              </w:rPr>
              <w:t>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 tech.zhodnocen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dlouhod.nehmotn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Uspo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řá</w:t>
            </w:r>
            <w:r>
              <w:rPr>
                <w:rFonts w:ascii="Arial" w:hAnsi="Arial"/>
                <w:sz w:val="14"/>
                <w:szCs w:val="14"/>
                <w:rtl w:val="0"/>
              </w:rPr>
              <w:t>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 tech.zhodnocen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dlouhod.hmotn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sledk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zkumu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voje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softwaru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oceniteln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152,00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880,00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-231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032,00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ke stavb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464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998,00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-451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452,00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450,00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samost.hmot.movit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cem a soubor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hmot.mov.v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422,00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968,00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390,00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stitelsk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celk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trval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392,41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031,81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424,22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soby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ží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sklad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343,80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-233,40</w:t>
            </w:r>
          </w:p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110,40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na cest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soby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6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sm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a inkasu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z hlavn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innosti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poskyt.n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vrat.fin.v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pomocem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odb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v.z postoupen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v.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vek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z ru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2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VII.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K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M KRAJ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en-US"/>
          <w14:textFill>
            <w14:solidFill>
              <w14:srgbClr w14:val="011993"/>
            </w14:solidFill>
          </w14:textFill>
        </w:rPr>
        <w:t>, OBC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, DSO A VNIT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EVODY</w:t>
      </w: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383"/>
        <w:gridCol w:w="2376"/>
        <w:gridCol w:w="1005"/>
        <w:gridCol w:w="1004"/>
        <w:gridCol w:w="1006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</w:tr>
      <w:tr>
        <w:tblPrEx>
          <w:shd w:val="clear" w:color="auto" w:fill="auto"/>
        </w:tblPrEx>
        <w:trPr>
          <w:trHeight w:val="370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/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30"/>
              <w:bottom w:type="dxa" w:w="3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538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23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VIII.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KE ST.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TU, ST. FOND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M A 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RODN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MU FONDU</w:t>
      </w: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589"/>
        <w:gridCol w:w="1767"/>
        <w:gridCol w:w="1531"/>
        <w:gridCol w:w="722"/>
        <w:gridCol w:w="721"/>
        <w:gridCol w:w="722"/>
        <w:gridCol w:w="722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UZ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2022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2111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.z poskytov.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robk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,prac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2022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Sraz rod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29030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neinv.p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29030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648,89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648,84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Volby prezidenta republiky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648,89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648,84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98043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98043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/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Vratky transfer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poskytnut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z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ÚÚ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el. dot. na 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 volb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 xml:space="preserve">ch do Parlamentu 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R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961,00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961,00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106,00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106,00</w:t>
            </w:r>
          </w:p>
        </w:tc>
      </w:tr>
      <w:tr>
        <w:tblPrEx>
          <w:shd w:val="clear" w:color="auto" w:fill="auto"/>
        </w:tblPrEx>
        <w:trPr>
          <w:trHeight w:val="380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603,00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603,00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45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1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Volby ZO</w:t>
            </w:r>
          </w:p>
        </w:tc>
        <w:tc>
          <w:tcPr>
            <w:tcW w:type="dxa" w:w="15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20"/>
              <w:bottom w:type="dxa" w:w="2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670,00</w:t>
            </w:r>
          </w:p>
        </w:tc>
        <w:tc>
          <w:tcPr>
            <w:tcW w:type="dxa" w:w="7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IX. ZPR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pt-PT"/>
          <w14:textFill>
            <w14:solidFill>
              <w14:srgbClr w14:val="011993"/>
            </w14:solidFill>
          </w14:textFill>
        </w:rPr>
        <w:t>VA O 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a-DK"/>
          <w14:textFill>
            <w14:solidFill>
              <w14:srgbClr w14:val="011993"/>
            </w14:solidFill>
          </w14:textFill>
        </w:rPr>
        <w:t>SLEDKU 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EZKOUM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77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07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viz. 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loha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. 1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X. FINAN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ZEN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CH 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VNICK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CH OSOB A 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S JEJICH MAJETKEM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77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07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viz. 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loha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. 2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14"/>
          <w:szCs w:val="14"/>
        </w:rPr>
        <w:br w:type="page"/>
      </w:r>
    </w:p>
    <w:p>
      <w:pPr>
        <w:pStyle w:val="Text"/>
        <w:suppressAutoHyphens w:val="1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/>
          <w14:textFill>
            <w14:solidFill>
              <w14:srgbClr w14:val="011993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XI. OSTATN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DOPL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Ň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UJ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C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Í Ú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/>
          <w:rtl w:val="0"/>
          <w14:textFill>
            <w14:solidFill>
              <w14:srgbClr w14:val="011993"/>
            </w14:solidFill>
          </w14:textFill>
        </w:rPr>
        <w:t>DAJE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77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07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773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107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tbl>
      <w:tblPr>
        <w:tblW w:w="10774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4"/>
        <w:gridCol w:w="7660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1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Raz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tko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jednotky</w:t>
            </w:r>
          </w:p>
        </w:tc>
        <w:tc>
          <w:tcPr>
            <w:tcW w:type="dxa" w:w="7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1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7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1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7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1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7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1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7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18"/>
        <w:gridCol w:w="4483"/>
        <w:gridCol w:w="4472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za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etnictv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</w:p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18"/>
        <w:gridCol w:w="4483"/>
        <w:gridCol w:w="4472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za 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</w:t>
            </w:r>
          </w:p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7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18"/>
        <w:gridCol w:w="4483"/>
        <w:gridCol w:w="4472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Statut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stupce</w:t>
            </w:r>
          </w:p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Mgr. 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181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44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statut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ho 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stupce</w:t>
            </w:r>
          </w:p>
        </w:tc>
        <w:tc>
          <w:tcPr>
            <w:tcW w:type="dxa" w:w="44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"/>
          <w:szCs w:val="1"/>
        </w:rPr>
      </w:pPr>
    </w:p>
    <w:p>
      <w:pPr>
        <w:pStyle w:val="Text"/>
        <w:suppressAutoHyphens w:val="1"/>
        <w:jc w:val="left"/>
      </w:pPr>
      <w:r>
        <w:rPr>
          <w:rFonts w:ascii="Arial" w:hAnsi="Arial" w:hint="default"/>
          <w:sz w:val="1"/>
          <w:szCs w:val="1"/>
          <w:rtl w:val="0"/>
        </w:rPr>
        <w:t> </w:t>
      </w:r>
    </w:p>
    <w:sectPr>
      <w:headerReference w:type="default" r:id="rId4"/>
      <w:footerReference w:type="default" r:id="rId5"/>
      <w:pgSz w:w="11906" w:h="16838" w:orient="portrait"/>
      <w:pgMar w:top="566" w:right="566" w:bottom="850" w:left="56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ulky 2">
    <w:name w:val="Styl tabulky 2"/>
    <w:next w:val="Styl tabulk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